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E3" w:rsidRPr="00BE23B0" w:rsidRDefault="00C02CE3" w:rsidP="00C02CE3">
      <w:pPr>
        <w:jc w:val="center"/>
        <w:rPr>
          <w:sz w:val="40"/>
          <w:szCs w:val="40"/>
        </w:rPr>
      </w:pPr>
      <w:r w:rsidRPr="00BE23B0">
        <w:rPr>
          <w:sz w:val="40"/>
          <w:szCs w:val="40"/>
        </w:rPr>
        <w:t>Муниципальное   общеобразовательное учреждение</w:t>
      </w:r>
    </w:p>
    <w:p w:rsidR="00C02CE3" w:rsidRPr="00BE23B0" w:rsidRDefault="00C02CE3" w:rsidP="00C02CE3">
      <w:pPr>
        <w:jc w:val="center"/>
        <w:rPr>
          <w:sz w:val="40"/>
          <w:szCs w:val="40"/>
        </w:rPr>
      </w:pPr>
      <w:proofErr w:type="spellStart"/>
      <w:r w:rsidRPr="00BE23B0">
        <w:rPr>
          <w:sz w:val="40"/>
          <w:szCs w:val="40"/>
        </w:rPr>
        <w:t>Стемасская</w:t>
      </w:r>
      <w:proofErr w:type="spellEnd"/>
      <w:r w:rsidRPr="00BE23B0">
        <w:rPr>
          <w:sz w:val="40"/>
          <w:szCs w:val="40"/>
        </w:rPr>
        <w:t xml:space="preserve"> средняя общеобразовательная школа  </w:t>
      </w:r>
    </w:p>
    <w:p w:rsidR="00C02CE3" w:rsidRPr="00BE23B0" w:rsidRDefault="00C02CE3" w:rsidP="00C02CE3">
      <w:pPr>
        <w:ind w:left="4248" w:firstLine="708"/>
        <w:rPr>
          <w:b/>
          <w:sz w:val="40"/>
          <w:szCs w:val="40"/>
        </w:rPr>
      </w:pPr>
    </w:p>
    <w:p w:rsidR="00C02CE3" w:rsidRPr="00BE23B0" w:rsidRDefault="00C02CE3" w:rsidP="00C02CE3">
      <w:pPr>
        <w:ind w:left="4248" w:firstLine="708"/>
        <w:rPr>
          <w:b/>
          <w:sz w:val="26"/>
          <w:szCs w:val="26"/>
        </w:rPr>
      </w:pPr>
    </w:p>
    <w:p w:rsidR="00C02CE3" w:rsidRPr="00BE23B0" w:rsidRDefault="00C02CE3" w:rsidP="00C02CE3">
      <w:pPr>
        <w:ind w:left="4248" w:firstLine="708"/>
        <w:rPr>
          <w:b/>
          <w:sz w:val="26"/>
          <w:szCs w:val="26"/>
        </w:rPr>
      </w:pPr>
    </w:p>
    <w:p w:rsidR="00C02CE3" w:rsidRPr="00BE23B0" w:rsidRDefault="00C02CE3" w:rsidP="00C02CE3">
      <w:pPr>
        <w:ind w:left="142" w:hanging="142"/>
        <w:jc w:val="both"/>
        <w:rPr>
          <w:sz w:val="26"/>
          <w:szCs w:val="26"/>
        </w:rPr>
      </w:pPr>
      <w:r w:rsidRPr="00BE23B0">
        <w:rPr>
          <w:sz w:val="26"/>
          <w:szCs w:val="26"/>
        </w:rPr>
        <w:t xml:space="preserve">  «ПРИНЯТО»                                                                   «УТВЕРЖДЕНО»</w:t>
      </w:r>
    </w:p>
    <w:p w:rsidR="00C02CE3" w:rsidRPr="00BE23B0" w:rsidRDefault="00C02CE3" w:rsidP="00C02CE3">
      <w:pPr>
        <w:ind w:left="14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4FB603C" wp14:editId="3AA78270">
            <wp:simplePos x="0" y="0"/>
            <wp:positionH relativeFrom="column">
              <wp:posOffset>4012565</wp:posOffset>
            </wp:positionH>
            <wp:positionV relativeFrom="paragraph">
              <wp:posOffset>167640</wp:posOffset>
            </wp:positionV>
            <wp:extent cx="1628775" cy="1685925"/>
            <wp:effectExtent l="0" t="0" r="9525" b="9525"/>
            <wp:wrapNone/>
            <wp:docPr id="1" name="Рисунок 1" descr="D: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3B0">
        <w:rPr>
          <w:sz w:val="26"/>
          <w:szCs w:val="26"/>
        </w:rPr>
        <w:t xml:space="preserve">на заседании Педагогического                </w:t>
      </w:r>
      <w:r>
        <w:rPr>
          <w:sz w:val="26"/>
          <w:szCs w:val="26"/>
        </w:rPr>
        <w:t xml:space="preserve"> </w:t>
      </w:r>
      <w:r w:rsidRPr="00BE23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BE23B0">
        <w:rPr>
          <w:sz w:val="26"/>
          <w:szCs w:val="26"/>
        </w:rPr>
        <w:t xml:space="preserve">   </w:t>
      </w:r>
      <w:r>
        <w:rPr>
          <w:sz w:val="26"/>
          <w:szCs w:val="26"/>
        </w:rPr>
        <w:t>Пр</w:t>
      </w:r>
      <w:r w:rsidRPr="00BE23B0">
        <w:rPr>
          <w:sz w:val="26"/>
          <w:szCs w:val="26"/>
        </w:rPr>
        <w:t xml:space="preserve">иказом  от «1 </w:t>
      </w:r>
      <w:r>
        <w:rPr>
          <w:sz w:val="26"/>
          <w:szCs w:val="26"/>
        </w:rPr>
        <w:t>»сентября 2014</w:t>
      </w:r>
      <w:r w:rsidRPr="00BE23B0">
        <w:rPr>
          <w:sz w:val="26"/>
          <w:szCs w:val="26"/>
        </w:rPr>
        <w:t>г. №123</w:t>
      </w:r>
    </w:p>
    <w:p w:rsidR="00C02CE3" w:rsidRPr="00BE23B0" w:rsidRDefault="00C02CE3" w:rsidP="00C02CE3">
      <w:pPr>
        <w:ind w:left="142"/>
        <w:jc w:val="both"/>
        <w:rPr>
          <w:sz w:val="26"/>
          <w:szCs w:val="26"/>
        </w:rPr>
      </w:pPr>
      <w:r w:rsidRPr="00BE23B0">
        <w:rPr>
          <w:sz w:val="26"/>
          <w:szCs w:val="26"/>
        </w:rPr>
        <w:t xml:space="preserve">Совета школы                                                 </w:t>
      </w:r>
      <w:r>
        <w:rPr>
          <w:sz w:val="26"/>
          <w:szCs w:val="26"/>
        </w:rPr>
        <w:t xml:space="preserve">      </w:t>
      </w:r>
      <w:r w:rsidRPr="00BE23B0">
        <w:rPr>
          <w:sz w:val="26"/>
          <w:szCs w:val="26"/>
        </w:rPr>
        <w:t xml:space="preserve"> </w:t>
      </w:r>
    </w:p>
    <w:p w:rsidR="00C02CE3" w:rsidRPr="00BE23B0" w:rsidRDefault="00C02CE3" w:rsidP="00C02CE3">
      <w:pPr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протокол от «29»августа 2014</w:t>
      </w:r>
      <w:r w:rsidRPr="00BE23B0">
        <w:rPr>
          <w:sz w:val="26"/>
          <w:szCs w:val="26"/>
        </w:rPr>
        <w:t>г. № 1</w:t>
      </w:r>
      <w:r>
        <w:rPr>
          <w:sz w:val="26"/>
          <w:szCs w:val="26"/>
        </w:rPr>
        <w:t xml:space="preserve">                 </w:t>
      </w:r>
      <w:r w:rsidRPr="00BE23B0">
        <w:rPr>
          <w:sz w:val="26"/>
          <w:szCs w:val="26"/>
        </w:rPr>
        <w:t xml:space="preserve"> Директор </w:t>
      </w:r>
      <w:proofErr w:type="spellStart"/>
      <w:r w:rsidRPr="00BE23B0">
        <w:rPr>
          <w:sz w:val="26"/>
          <w:szCs w:val="26"/>
        </w:rPr>
        <w:t>школы_____Т.Н</w:t>
      </w:r>
      <w:proofErr w:type="spellEnd"/>
      <w:r w:rsidRPr="00BE23B0">
        <w:rPr>
          <w:sz w:val="26"/>
          <w:szCs w:val="26"/>
        </w:rPr>
        <w:t>. Архипова</w:t>
      </w:r>
    </w:p>
    <w:p w:rsidR="00C02CE3" w:rsidRPr="00BE23B0" w:rsidRDefault="00C02CE3" w:rsidP="00C02CE3">
      <w:pPr>
        <w:pStyle w:val="zagol-blue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02CE3" w:rsidRDefault="00C02CE3" w:rsidP="00C02CE3">
      <w:pPr>
        <w:ind w:left="-426"/>
      </w:pPr>
    </w:p>
    <w:p w:rsidR="00C02CE3" w:rsidRPr="00F01843" w:rsidRDefault="00C02CE3" w:rsidP="00C02CE3"/>
    <w:p w:rsidR="00C02CE3" w:rsidRPr="00F01843" w:rsidRDefault="00C02CE3" w:rsidP="00C02CE3"/>
    <w:p w:rsidR="00C02CE3" w:rsidRPr="00F01843" w:rsidRDefault="00C02CE3" w:rsidP="00C02CE3"/>
    <w:p w:rsidR="00314B70" w:rsidRDefault="00314B70" w:rsidP="00C02CE3">
      <w:pPr>
        <w:pStyle w:val="a3"/>
        <w:ind w:left="-142" w:firstLine="142"/>
      </w:pPr>
      <w:bookmarkStart w:id="0" w:name="_GoBack"/>
      <w:bookmarkEnd w:id="0"/>
      <w:r>
        <w:t>ПОЛОЖЕНИЕ</w:t>
      </w:r>
    </w:p>
    <w:p w:rsidR="00314B70" w:rsidRDefault="00314B70" w:rsidP="00314B70">
      <w:pPr>
        <w:jc w:val="center"/>
        <w:rPr>
          <w:b/>
          <w:sz w:val="32"/>
        </w:rPr>
      </w:pPr>
      <w:r>
        <w:rPr>
          <w:b/>
          <w:sz w:val="32"/>
        </w:rPr>
        <w:t>о школьных предметных олимпиадах</w:t>
      </w:r>
    </w:p>
    <w:p w:rsidR="00314B70" w:rsidRDefault="00314B70" w:rsidP="00314B70">
      <w:pPr>
        <w:jc w:val="center"/>
        <w:rPr>
          <w:b/>
          <w:sz w:val="32"/>
        </w:rPr>
      </w:pPr>
    </w:p>
    <w:p w:rsidR="00314B70" w:rsidRDefault="00314B70" w:rsidP="00314B70">
      <w:pPr>
        <w:jc w:val="center"/>
        <w:rPr>
          <w:b/>
          <w:sz w:val="28"/>
        </w:rPr>
      </w:pPr>
      <w:r>
        <w:rPr>
          <w:b/>
          <w:sz w:val="28"/>
        </w:rPr>
        <w:t>1. Общее положение</w:t>
      </w:r>
    </w:p>
    <w:p w:rsidR="00314B70" w:rsidRDefault="00314B70" w:rsidP="00314B70">
      <w:pPr>
        <w:pStyle w:val="a5"/>
        <w:numPr>
          <w:ilvl w:val="1"/>
          <w:numId w:val="1"/>
        </w:numPr>
      </w:pPr>
      <w:r>
        <w:t>Предметная олимпиада – это форма интеллектуального соревнования учащихся в определенной научной области, позволяющая выявить не только знание фактического материала, но и умение применять эти знания в новых нестандартных  ситуациях, требующих творческого мышления.</w:t>
      </w:r>
    </w:p>
    <w:p w:rsidR="00314B70" w:rsidRDefault="00314B70" w:rsidP="00314B70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Предметные олимпиады проводятся с целью: </w:t>
      </w:r>
    </w:p>
    <w:p w:rsidR="00314B70" w:rsidRDefault="00314B70" w:rsidP="00314B7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выявления наиболее талантливых учащихся в различных областях науки;</w:t>
      </w:r>
    </w:p>
    <w:p w:rsidR="00314B70" w:rsidRDefault="00314B70" w:rsidP="00314B7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развитие познавательных интересов учащихся.</w:t>
      </w:r>
    </w:p>
    <w:p w:rsidR="00314B70" w:rsidRDefault="00314B70" w:rsidP="00314B70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Задачи предметных олимпиад:</w:t>
      </w:r>
    </w:p>
    <w:p w:rsidR="00314B70" w:rsidRDefault="00314B70" w:rsidP="00314B7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создание условий для реализации способностей, склонностей, интересов учащихся;</w:t>
      </w:r>
    </w:p>
    <w:p w:rsidR="00314B70" w:rsidRDefault="00314B70" w:rsidP="00314B7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развитие познавательной активности учащихся;</w:t>
      </w:r>
    </w:p>
    <w:p w:rsidR="00314B70" w:rsidRDefault="00314B70" w:rsidP="00314B7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предоставление возможностей всем желающим учащимся проверить свои знания в определенной научной области в условиях соревнования;</w:t>
      </w:r>
    </w:p>
    <w:p w:rsidR="00314B70" w:rsidRDefault="00314B70" w:rsidP="00314B7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привлечение учащихся к научно – исследовательской работе;</w:t>
      </w:r>
    </w:p>
    <w:p w:rsidR="00314B70" w:rsidRDefault="00314B70" w:rsidP="00314B7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выявление наиболее способных учащихся для участия в районных предметных олимпиадах.</w:t>
      </w:r>
    </w:p>
    <w:p w:rsidR="00314B70" w:rsidRDefault="00314B70" w:rsidP="00314B70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 школьном туре предметных олимпиад могут принимать участие все желающие учащиеся с 5 по 11 класс. Участниками других туров (районных, областных) становятся победители предыдущих туров.</w:t>
      </w:r>
    </w:p>
    <w:p w:rsidR="00314B70" w:rsidRDefault="00314B70" w:rsidP="00314B70">
      <w:pPr>
        <w:jc w:val="both"/>
        <w:rPr>
          <w:sz w:val="28"/>
        </w:rPr>
      </w:pPr>
    </w:p>
    <w:p w:rsidR="00314B70" w:rsidRDefault="00314B70" w:rsidP="00314B70">
      <w:pPr>
        <w:jc w:val="center"/>
        <w:rPr>
          <w:b/>
          <w:sz w:val="28"/>
        </w:rPr>
      </w:pPr>
      <w:r>
        <w:rPr>
          <w:b/>
          <w:sz w:val="28"/>
        </w:rPr>
        <w:t>2. Порядок организации и проведения.</w:t>
      </w:r>
    </w:p>
    <w:p w:rsidR="00314B70" w:rsidRDefault="00314B70" w:rsidP="00314B70">
      <w:pPr>
        <w:jc w:val="center"/>
        <w:rPr>
          <w:b/>
          <w:sz w:val="28"/>
        </w:rPr>
      </w:pPr>
    </w:p>
    <w:p w:rsidR="00314B70" w:rsidRDefault="00314B70" w:rsidP="00314B70">
      <w:pPr>
        <w:pStyle w:val="a5"/>
        <w:tabs>
          <w:tab w:val="left" w:pos="567"/>
        </w:tabs>
        <w:ind w:left="426" w:hanging="426"/>
      </w:pPr>
      <w:r>
        <w:t>2.1</w:t>
      </w:r>
      <w:proofErr w:type="gramStart"/>
      <w:r>
        <w:t xml:space="preserve"> Д</w:t>
      </w:r>
      <w:proofErr w:type="gramEnd"/>
      <w:r>
        <w:t>ля организации и проведения школьных предметных олимпиад создаётся оргкомитет во главе с  директором школы,  состав которого входят заместители директора,  руководители ШМО.</w:t>
      </w:r>
    </w:p>
    <w:p w:rsidR="00314B70" w:rsidRDefault="00314B70" w:rsidP="00314B70">
      <w:pPr>
        <w:pStyle w:val="a5"/>
        <w:tabs>
          <w:tab w:val="left" w:pos="567"/>
        </w:tabs>
        <w:ind w:left="426" w:hanging="426"/>
      </w:pPr>
      <w:r>
        <w:t>2.2 Деятельность оргкомитета регламентируется данным Положением.</w:t>
      </w:r>
    </w:p>
    <w:p w:rsidR="00314B70" w:rsidRDefault="00314B70" w:rsidP="00314B70">
      <w:pPr>
        <w:pStyle w:val="a5"/>
        <w:tabs>
          <w:tab w:val="left" w:pos="567"/>
        </w:tabs>
        <w:ind w:left="426" w:hanging="426"/>
      </w:pPr>
      <w:r>
        <w:lastRenderedPageBreak/>
        <w:t>2.3 Школьные олимпиады проводятся по следующими предметам:</w:t>
      </w:r>
    </w:p>
    <w:p w:rsidR="00314B70" w:rsidRDefault="00314B70" w:rsidP="00314B70">
      <w:pPr>
        <w:pStyle w:val="a5"/>
        <w:numPr>
          <w:ilvl w:val="0"/>
          <w:numId w:val="2"/>
        </w:numPr>
      </w:pPr>
      <w:r>
        <w:t>русский язык;</w:t>
      </w:r>
    </w:p>
    <w:p w:rsidR="00314B70" w:rsidRDefault="00314B70" w:rsidP="00314B70">
      <w:pPr>
        <w:pStyle w:val="a5"/>
        <w:numPr>
          <w:ilvl w:val="0"/>
          <w:numId w:val="2"/>
        </w:numPr>
      </w:pPr>
      <w:r>
        <w:t>литература;</w:t>
      </w:r>
    </w:p>
    <w:p w:rsidR="00314B70" w:rsidRDefault="00314B70" w:rsidP="00314B70">
      <w:pPr>
        <w:pStyle w:val="a5"/>
        <w:numPr>
          <w:ilvl w:val="0"/>
          <w:numId w:val="2"/>
        </w:numPr>
      </w:pPr>
      <w:r>
        <w:t>математика;</w:t>
      </w:r>
    </w:p>
    <w:p w:rsidR="00314B70" w:rsidRDefault="00314B70" w:rsidP="00314B70">
      <w:pPr>
        <w:pStyle w:val="a5"/>
        <w:numPr>
          <w:ilvl w:val="0"/>
          <w:numId w:val="2"/>
        </w:numPr>
      </w:pPr>
      <w:r>
        <w:t>физика;</w:t>
      </w:r>
    </w:p>
    <w:p w:rsidR="00314B70" w:rsidRDefault="00314B70" w:rsidP="00314B70">
      <w:pPr>
        <w:pStyle w:val="a5"/>
        <w:numPr>
          <w:ilvl w:val="0"/>
          <w:numId w:val="2"/>
        </w:numPr>
      </w:pPr>
      <w:r>
        <w:t>химия;</w:t>
      </w:r>
    </w:p>
    <w:p w:rsidR="00314B70" w:rsidRDefault="00314B70" w:rsidP="00314B70">
      <w:pPr>
        <w:pStyle w:val="a5"/>
        <w:numPr>
          <w:ilvl w:val="0"/>
          <w:numId w:val="2"/>
        </w:numPr>
      </w:pPr>
      <w:r>
        <w:t>биология;</w:t>
      </w:r>
    </w:p>
    <w:p w:rsidR="00314B70" w:rsidRDefault="00314B70" w:rsidP="00314B70">
      <w:pPr>
        <w:pStyle w:val="a5"/>
        <w:numPr>
          <w:ilvl w:val="0"/>
          <w:numId w:val="2"/>
        </w:numPr>
      </w:pPr>
      <w:r>
        <w:t>иностранный язык;</w:t>
      </w:r>
    </w:p>
    <w:p w:rsidR="00314B70" w:rsidRDefault="00314B70" w:rsidP="00576263">
      <w:pPr>
        <w:pStyle w:val="a5"/>
        <w:numPr>
          <w:ilvl w:val="0"/>
          <w:numId w:val="2"/>
        </w:numPr>
      </w:pPr>
      <w:r>
        <w:t>история</w:t>
      </w:r>
      <w:proofErr w:type="gramStart"/>
      <w:r>
        <w:t xml:space="preserve"> </w:t>
      </w:r>
      <w:r w:rsidR="00576263">
        <w:t>;</w:t>
      </w:r>
      <w:proofErr w:type="gramEnd"/>
    </w:p>
    <w:p w:rsidR="00314B70" w:rsidRDefault="00314B70" w:rsidP="00314B70">
      <w:pPr>
        <w:pStyle w:val="a5"/>
        <w:numPr>
          <w:ilvl w:val="0"/>
          <w:numId w:val="2"/>
        </w:numPr>
      </w:pPr>
      <w:r>
        <w:t>география;</w:t>
      </w:r>
    </w:p>
    <w:p w:rsidR="00314B70" w:rsidRDefault="00314B70" w:rsidP="00314B70">
      <w:pPr>
        <w:pStyle w:val="a5"/>
      </w:pPr>
      <w:r>
        <w:t xml:space="preserve">        -    обществознание;</w:t>
      </w:r>
    </w:p>
    <w:p w:rsidR="00314B70" w:rsidRDefault="00314B70" w:rsidP="00314B70">
      <w:pPr>
        <w:pStyle w:val="a5"/>
        <w:numPr>
          <w:ilvl w:val="0"/>
          <w:numId w:val="2"/>
        </w:numPr>
      </w:pPr>
      <w:r>
        <w:t>информатика.</w:t>
      </w:r>
    </w:p>
    <w:p w:rsidR="00314B70" w:rsidRDefault="00314B70" w:rsidP="00314B70">
      <w:pPr>
        <w:pStyle w:val="a5"/>
        <w:ind w:left="615"/>
      </w:pPr>
    </w:p>
    <w:p w:rsidR="00314B70" w:rsidRPr="00576263" w:rsidRDefault="00314B70" w:rsidP="00314B70">
      <w:pPr>
        <w:pStyle w:val="a5"/>
        <w:ind w:left="567" w:hanging="567"/>
        <w:rPr>
          <w:highlight w:val="yellow"/>
        </w:rPr>
      </w:pPr>
      <w:r>
        <w:t xml:space="preserve">2.4  Школьные предметные олимпиады проводятся в течение 1-2 учебных четвертей. Сроки проведения предметных олимпиад  и количество предметов, по которым проводятся олимпиады, устанавливаются </w:t>
      </w:r>
      <w:r w:rsidRPr="00576263">
        <w:rPr>
          <w:highlight w:val="yellow"/>
        </w:rPr>
        <w:t>Муниципальным органом управления образованием.</w:t>
      </w:r>
    </w:p>
    <w:p w:rsidR="00314B70" w:rsidRPr="00576263" w:rsidRDefault="00314B70" w:rsidP="00314B70">
      <w:pPr>
        <w:pStyle w:val="a5"/>
        <w:ind w:left="567" w:hanging="567"/>
        <w:rPr>
          <w:highlight w:val="yellow"/>
        </w:rPr>
      </w:pPr>
      <w:r w:rsidRPr="00576263">
        <w:rPr>
          <w:highlight w:val="yellow"/>
        </w:rPr>
        <w:t>2.5 Содержание заданий и форма проведения олимпиад разрабатываются методистами Муниципального органа управления образованием,</w:t>
      </w:r>
    </w:p>
    <w:p w:rsidR="00314B70" w:rsidRDefault="00314B70" w:rsidP="00314B70">
      <w:pPr>
        <w:pStyle w:val="a5"/>
        <w:ind w:left="567" w:hanging="567"/>
      </w:pPr>
      <w:r w:rsidRPr="00576263">
        <w:rPr>
          <w:highlight w:val="yellow"/>
        </w:rPr>
        <w:t xml:space="preserve">        а так же руководителями РМО в соответствии с особенностями каждого учебного предмета.</w:t>
      </w:r>
    </w:p>
    <w:p w:rsidR="00314B70" w:rsidRDefault="00314B70" w:rsidP="00314B70">
      <w:pPr>
        <w:pStyle w:val="a5"/>
        <w:ind w:left="567" w:hanging="567"/>
      </w:pPr>
      <w:r>
        <w:t>2.6 Со сроками и порядком проведения любой школьной олимпиады учащиеся должны быть ознакомлены не менее чем за 7 дней до ее проведения.</w:t>
      </w:r>
    </w:p>
    <w:p w:rsidR="00314B70" w:rsidRDefault="00314B70" w:rsidP="00314B70">
      <w:pPr>
        <w:pStyle w:val="a5"/>
        <w:ind w:left="567" w:hanging="567"/>
      </w:pPr>
      <w:r>
        <w:t>2.7 Предметные олимпиады проводятся в учебные дни по согласованию с администрацией школы.</w:t>
      </w:r>
    </w:p>
    <w:p w:rsidR="00314B70" w:rsidRDefault="00314B70" w:rsidP="00314B70">
      <w:pPr>
        <w:pStyle w:val="a5"/>
        <w:ind w:left="567" w:hanging="567"/>
      </w:pPr>
      <w:r>
        <w:t>2.8 Время на выполнение заданий школьного тура олимпиад определяется         Муниципальным органом управления образованием,</w:t>
      </w:r>
    </w:p>
    <w:p w:rsidR="00314B70" w:rsidRDefault="00314B70" w:rsidP="00314B70">
      <w:pPr>
        <w:pStyle w:val="a5"/>
        <w:ind w:left="567" w:hanging="567"/>
      </w:pPr>
      <w:r>
        <w:t xml:space="preserve">        с учетом особенностей предмета, характера заданий. </w:t>
      </w:r>
    </w:p>
    <w:p w:rsidR="00314B70" w:rsidRDefault="00314B70" w:rsidP="00314B70">
      <w:pPr>
        <w:pStyle w:val="a5"/>
        <w:ind w:left="567" w:hanging="567"/>
      </w:pPr>
      <w:r>
        <w:t>2.9 Для проверки олимпиадных работ создаются методические комиссии по каждому предмету, в которые включаются руководители школьных методических объединений и учителя – предметники.</w:t>
      </w:r>
    </w:p>
    <w:p w:rsidR="00314B70" w:rsidRDefault="00314B70" w:rsidP="00314B70">
      <w:pPr>
        <w:pStyle w:val="a5"/>
        <w:ind w:left="567" w:hanging="567"/>
      </w:pPr>
      <w:r>
        <w:t>2.10 Критерии оценки заданий определяются членами жюри или   Муниципальным органом управления образованием.</w:t>
      </w:r>
    </w:p>
    <w:p w:rsidR="00314B70" w:rsidRDefault="00314B70" w:rsidP="00314B70">
      <w:pPr>
        <w:pStyle w:val="a5"/>
        <w:ind w:left="567" w:hanging="567"/>
      </w:pPr>
      <w:r>
        <w:t xml:space="preserve">        Каждое задание оценивается отдельно.</w:t>
      </w:r>
    </w:p>
    <w:p w:rsidR="00314B70" w:rsidRDefault="00314B70" w:rsidP="00314B70">
      <w:pPr>
        <w:pStyle w:val="a5"/>
        <w:ind w:left="567" w:hanging="567"/>
      </w:pPr>
      <w:r>
        <w:t>2.11 Результаты объявляются всем участникам олимпиады не позднее чем через 3 дня после ее проведения.</w:t>
      </w:r>
    </w:p>
    <w:p w:rsidR="00314B70" w:rsidRDefault="00314B70" w:rsidP="00314B70">
      <w:pPr>
        <w:pStyle w:val="a5"/>
        <w:ind w:left="567" w:hanging="567"/>
      </w:pPr>
      <w:r>
        <w:t>2.12 Каждый участник школьного тура предметной олимпиады может ознакомиться со своей работой после объявления результатов и получить все необходимые пояснения от учителя – предметника.</w:t>
      </w:r>
    </w:p>
    <w:p w:rsidR="00314B70" w:rsidRDefault="00314B70" w:rsidP="00314B70">
      <w:pPr>
        <w:pStyle w:val="a5"/>
        <w:ind w:left="567" w:hanging="567"/>
      </w:pPr>
      <w:r>
        <w:t>2.13 Информация о призерах школьного тура предметных олимпиад доводится до всего коллектива школы на  совещаниях педагогического коллектива, а до учащихся - на школьных линейках, проводимых еженедельно.</w:t>
      </w:r>
    </w:p>
    <w:p w:rsidR="00314B70" w:rsidRDefault="00314B70" w:rsidP="00314B70">
      <w:pPr>
        <w:pStyle w:val="a5"/>
        <w:ind w:left="567" w:hanging="567"/>
      </w:pPr>
    </w:p>
    <w:p w:rsidR="00314B70" w:rsidRDefault="00314B70" w:rsidP="00314B70">
      <w:pPr>
        <w:pStyle w:val="a5"/>
        <w:ind w:left="567" w:hanging="567"/>
        <w:jc w:val="center"/>
        <w:rPr>
          <w:b/>
        </w:rPr>
      </w:pPr>
      <w:r>
        <w:rPr>
          <w:b/>
        </w:rPr>
        <w:t>3. Награждение призеров.</w:t>
      </w:r>
    </w:p>
    <w:p w:rsidR="00314B70" w:rsidRDefault="00314B70" w:rsidP="00314B70">
      <w:pPr>
        <w:pStyle w:val="a5"/>
        <w:ind w:left="567" w:hanging="567"/>
        <w:jc w:val="center"/>
        <w:rPr>
          <w:b/>
        </w:rPr>
      </w:pPr>
    </w:p>
    <w:p w:rsidR="00314B70" w:rsidRDefault="00314B70" w:rsidP="00314B70">
      <w:pPr>
        <w:pStyle w:val="a5"/>
        <w:ind w:left="567" w:hanging="567"/>
      </w:pPr>
      <w:r>
        <w:lastRenderedPageBreak/>
        <w:t>3.1 Жюри каждой предметной олимпиады по каждой параллели выявляет призеров.</w:t>
      </w:r>
    </w:p>
    <w:p w:rsidR="00314B70" w:rsidRDefault="00314B70" w:rsidP="00314B70">
      <w:pPr>
        <w:pStyle w:val="a5"/>
        <w:ind w:left="567" w:hanging="567"/>
      </w:pPr>
      <w:r>
        <w:t>3.2 Призерами считаются учащиеся, занявшие 1, 2, 3 места.</w:t>
      </w:r>
    </w:p>
    <w:p w:rsidR="00314B70" w:rsidRDefault="00314B70" w:rsidP="00314B70">
      <w:pPr>
        <w:pStyle w:val="a5"/>
        <w:ind w:left="567" w:hanging="567"/>
      </w:pPr>
      <w:r>
        <w:t>3.3 Призеры школьного тура предметных олимпиад награждаются грамотами и представляются к участию в следующем туре в соответствии с Положением о районной предметной олимпиаде.</w:t>
      </w:r>
    </w:p>
    <w:p w:rsidR="00314B70" w:rsidRDefault="00314B70" w:rsidP="00314B70">
      <w:pPr>
        <w:pStyle w:val="a5"/>
        <w:ind w:left="567" w:hanging="567"/>
      </w:pPr>
      <w:r>
        <w:t>3.4 В конце учебного года на научно – практической конференции подводятся итоги участия учащихся школы во всех турах предметных олимпиад. Учащиеся, показавшие наиболее высокие результаты, награждаются грамотами Муниципального органа управления образованием.</w:t>
      </w:r>
    </w:p>
    <w:p w:rsidR="00314B70" w:rsidRDefault="00314B70" w:rsidP="00314B70">
      <w:pPr>
        <w:pStyle w:val="a5"/>
        <w:ind w:left="567" w:hanging="567"/>
      </w:pPr>
    </w:p>
    <w:p w:rsidR="001E2FD8" w:rsidRDefault="001E2FD8"/>
    <w:sectPr w:rsidR="001E2FD8" w:rsidSect="00C02C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5418"/>
    <w:multiLevelType w:val="multilevel"/>
    <w:tmpl w:val="BBCC3C1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DDD0E59"/>
    <w:multiLevelType w:val="singleLevel"/>
    <w:tmpl w:val="42E0DC4A"/>
    <w:lvl w:ilvl="0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70"/>
    <w:rsid w:val="001E2FD8"/>
    <w:rsid w:val="00314B70"/>
    <w:rsid w:val="00576263"/>
    <w:rsid w:val="00C0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B70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14B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314B7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14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ol-blue">
    <w:name w:val="zagol-blue"/>
    <w:basedOn w:val="a"/>
    <w:rsid w:val="00C02C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B70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14B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314B7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14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ol-blue">
    <w:name w:val="zagol-blue"/>
    <w:basedOn w:val="a"/>
    <w:rsid w:val="00C02C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2015-01-27T17:27:00Z</dcterms:created>
  <dcterms:modified xsi:type="dcterms:W3CDTF">2015-02-03T14:01:00Z</dcterms:modified>
</cp:coreProperties>
</file>