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A" w:rsidRDefault="00325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47D9A" w:rsidRDefault="00325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11классе</w:t>
      </w:r>
    </w:p>
    <w:p w:rsidR="00C47D9A" w:rsidRDefault="00325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486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C47D9A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D9A" w:rsidRDefault="00325A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.04.2020</w:t>
            </w: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2073D3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 w:rsidRPr="002073D3"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 xml:space="preserve">Нестрогие </w:t>
            </w:r>
            <w:r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 xml:space="preserve">неравенства. </w:t>
            </w:r>
          </w:p>
        </w:tc>
        <w:tc>
          <w:tcPr>
            <w:tcW w:w="1147" w:type="pct"/>
            <w:hideMark/>
          </w:tcPr>
          <w:p w:rsidR="00A55116" w:rsidRPr="002073D3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2073D3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111111"/>
                <w:sz w:val="24"/>
                <w:szCs w:val="24"/>
                <w:lang w:eastAsia="ru-RU"/>
              </w:rPr>
              <w:t>Учебник</w:t>
            </w:r>
          </w:p>
        </w:tc>
      </w:tr>
      <w:tr w:rsidR="00C47D9A">
        <w:trPr>
          <w:trHeight w:val="1134"/>
        </w:trPr>
        <w:tc>
          <w:tcPr>
            <w:tcW w:w="306" w:type="pct"/>
            <w:vMerge/>
            <w:textDirection w:val="btLr"/>
          </w:tcPr>
          <w:p w:rsidR="00C47D9A" w:rsidRDefault="00C47D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Пед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.п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>роект</w:t>
            </w:r>
            <w:proofErr w:type="spellEnd"/>
          </w:p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Жидяева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Рамзия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Заяртдиновна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C47D9A" w:rsidRPr="008A3552" w:rsidRDefault="008A3552" w:rsidP="00C17F26">
            <w:pPr>
              <w:jc w:val="center"/>
              <w:rPr>
                <w:rFonts w:ascii="PT Astra Serif" w:eastAsia="Times New Roman" w:hAnsi="PT Astra Serif" w:cs="Arial"/>
              </w:rPr>
            </w:pPr>
            <w:r w:rsidRPr="008A3552">
              <w:rPr>
                <w:rFonts w:ascii="PT Astra Serif" w:eastAsia="Times New Roman" w:hAnsi="PT Astra Serif" w:cs="Arial"/>
              </w:rPr>
              <w:t xml:space="preserve">Рассмотрение текста с точки зрения его структуры. </w:t>
            </w:r>
          </w:p>
        </w:tc>
        <w:tc>
          <w:tcPr>
            <w:tcW w:w="1147" w:type="pct"/>
            <w:hideMark/>
          </w:tcPr>
          <w:p w:rsidR="008A3552" w:rsidRPr="008A3552" w:rsidRDefault="008A3552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8A3552" w:rsidRPr="008A3552" w:rsidRDefault="008A3552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C47D9A" w:rsidRDefault="008A3552" w:rsidP="008A3552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C47D9A" w:rsidRPr="00C17F26" w:rsidRDefault="008A3552">
            <w:pPr>
              <w:jc w:val="center"/>
              <w:rPr>
                <w:rFonts w:ascii="PT Astra Serif" w:eastAsia="Times New Roman" w:hAnsi="PT Astra Serif" w:cs="Arial"/>
              </w:rPr>
            </w:pPr>
            <w:r w:rsidRPr="00C17F26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C47D9A">
        <w:trPr>
          <w:trHeight w:val="1134"/>
        </w:trPr>
        <w:tc>
          <w:tcPr>
            <w:tcW w:w="306" w:type="pct"/>
            <w:vMerge/>
            <w:textDirection w:val="btLr"/>
          </w:tcPr>
          <w:p w:rsidR="00C47D9A" w:rsidRDefault="00C47D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4D27F8" w:rsidRDefault="004D27F8" w:rsidP="004D27F8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Ядерные реакции. Деление ядер урана. Цепные ядерные реакции. Ядерный реактор. </w:t>
            </w:r>
          </w:p>
          <w:p w:rsidR="00C47D9A" w:rsidRDefault="00C47D9A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C47D9A" w:rsidRPr="004D27F8" w:rsidRDefault="004D27F8">
            <w:pPr>
              <w:jc w:val="center"/>
              <w:rPr>
                <w:rFonts w:ascii="PT Astra Serif" w:eastAsia="Times New Roman" w:hAnsi="PT Astra Serif" w:cs="Arial"/>
              </w:rPr>
            </w:pPr>
            <w:r w:rsidRPr="004D27F8">
              <w:rPr>
                <w:rFonts w:ascii="PT Astra Serif" w:eastAsia="Times New Roman" w:hAnsi="PT Astra Serif" w:cs="Arial"/>
              </w:rPr>
              <w:t>Консультация по телефону</w:t>
            </w:r>
          </w:p>
        </w:tc>
        <w:tc>
          <w:tcPr>
            <w:tcW w:w="924" w:type="pct"/>
          </w:tcPr>
          <w:p w:rsidR="00C47D9A" w:rsidRPr="004D27F8" w:rsidRDefault="004D27F8">
            <w:pPr>
              <w:jc w:val="center"/>
              <w:rPr>
                <w:rFonts w:ascii="PT Astra Serif" w:eastAsia="Times New Roman" w:hAnsi="PT Astra Serif" w:cs="Arial"/>
              </w:rPr>
            </w:pPr>
            <w:r w:rsidRPr="004D27F8">
              <w:rPr>
                <w:rFonts w:ascii="PT Astra Serif" w:eastAsia="Times New Roman" w:hAnsi="PT Astra Serif" w:cs="Arial"/>
              </w:rPr>
              <w:t>Учебник, сборник задач по физике</w:t>
            </w:r>
          </w:p>
        </w:tc>
      </w:tr>
      <w:tr w:rsidR="00C47D9A">
        <w:trPr>
          <w:trHeight w:val="1134"/>
        </w:trPr>
        <w:tc>
          <w:tcPr>
            <w:tcW w:w="306" w:type="pct"/>
            <w:vMerge/>
            <w:textDirection w:val="btLr"/>
          </w:tcPr>
          <w:p w:rsidR="00C47D9A" w:rsidRDefault="00C47D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</w:t>
            </w:r>
          </w:p>
          <w:p w:rsidR="00C47D9A" w:rsidRDefault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42495F" w:rsidRDefault="0042495F" w:rsidP="0042495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Военнослужащий-специалист своего дела</w:t>
            </w:r>
          </w:p>
          <w:p w:rsidR="00C47D9A" w:rsidRDefault="00C47D9A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C47D9A" w:rsidRPr="0042495F" w:rsidRDefault="0042495F">
            <w:pPr>
              <w:jc w:val="center"/>
              <w:rPr>
                <w:rFonts w:ascii="PT Astra Serif" w:eastAsia="Times New Roman" w:hAnsi="PT Astra Serif" w:cs="Arial"/>
              </w:rPr>
            </w:pPr>
            <w:r w:rsidRPr="0042495F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C47D9A" w:rsidRPr="0042495F" w:rsidRDefault="0042495F">
            <w:pPr>
              <w:jc w:val="center"/>
              <w:rPr>
                <w:rFonts w:ascii="PT Astra Serif" w:eastAsia="Times New Roman" w:hAnsi="PT Astra Serif" w:cs="Arial"/>
              </w:rPr>
            </w:pPr>
            <w:r w:rsidRPr="0042495F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Уравнения с модулями. </w:t>
            </w:r>
          </w:p>
        </w:tc>
        <w:tc>
          <w:tcPr>
            <w:tcW w:w="1147" w:type="pct"/>
            <w:hideMark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Онлайн подключение</w:t>
            </w: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 ЭОР, </w:t>
            </w:r>
          </w:p>
        </w:tc>
        <w:tc>
          <w:tcPr>
            <w:tcW w:w="924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Учебник, </w:t>
            </w:r>
            <w:hyperlink r:id="rId5" w:history="1">
              <w:r w:rsidRPr="00A55116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https://videouroki.net/blog/</w:t>
              </w:r>
            </w:hyperlink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Малеева Ираида Викторовна)</w:t>
            </w:r>
            <w:proofErr w:type="gramEnd"/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F768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сложноподчиненном предложении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несколькими придаточными</w:t>
            </w:r>
          </w:p>
        </w:tc>
        <w:tc>
          <w:tcPr>
            <w:tcW w:w="1147" w:type="pct"/>
            <w:hideMark/>
          </w:tcPr>
          <w:p w:rsidR="00A55116" w:rsidRDefault="00A55116" w:rsidP="0007266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072665" w:rsidRDefault="00A55116" w:rsidP="0007266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онлайн подключение,</w:t>
            </w:r>
          </w:p>
          <w:p w:rsidR="00A55116" w:rsidRDefault="00A55116" w:rsidP="00072665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hyperlink r:id="rId6" w:history="1">
              <w:r w:rsidRPr="000D2FEB">
                <w:rPr>
                  <w:rStyle w:val="a4"/>
                  <w:rFonts w:ascii="PT Astra Serif" w:eastAsia="Times New Roman" w:hAnsi="PT Astra Serif" w:cs="Arial"/>
                </w:rPr>
                <w:t>https://www.youtube.com/watch?v=W5esRMfzv2E</w:t>
              </w:r>
            </w:hyperlink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A55116" w:rsidRDefault="00A55116" w:rsidP="004D27F8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Горнолыжная эстафета с преодолением препятствий 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A55116" w:rsidRPr="004D27F8" w:rsidRDefault="00A55116">
            <w:pPr>
              <w:jc w:val="center"/>
              <w:rPr>
                <w:rFonts w:ascii="PT Astra Serif" w:eastAsia="Times New Roman" w:hAnsi="PT Astra Serif" w:cs="Arial"/>
              </w:rPr>
            </w:pPr>
            <w:r w:rsidRPr="004D27F8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4D27F8" w:rsidRDefault="00A55116">
            <w:pPr>
              <w:jc w:val="center"/>
              <w:rPr>
                <w:rFonts w:ascii="PT Astra Serif" w:eastAsia="Times New Roman" w:hAnsi="PT Astra Serif" w:cs="Arial"/>
              </w:rPr>
            </w:pPr>
            <w:r w:rsidRPr="004D27F8">
              <w:rPr>
                <w:rFonts w:ascii="PT Astra Serif" w:eastAsia="Times New Roman" w:hAnsi="PT Astra Serif" w:cs="Arial"/>
              </w:rPr>
              <w:t>Электронный носитель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Григория Мелехова в романе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 (путь поиска правды героем)</w:t>
            </w:r>
          </w:p>
        </w:tc>
        <w:tc>
          <w:tcPr>
            <w:tcW w:w="1147" w:type="pct"/>
            <w:hideMark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072665" w:rsidRDefault="00A55116" w:rsidP="009C4F18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видео</w:t>
            </w:r>
            <w:r w:rsidRPr="00072665">
              <w:rPr>
                <w:rFonts w:ascii="PT Astra Serif" w:eastAsia="Times New Roman" w:hAnsi="PT Astra Serif" w:cs="Arial"/>
                <w:lang w:eastAsia="ru-RU"/>
              </w:rPr>
              <w:t>,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hyperlink r:id="rId7" w:history="1">
              <w:r w:rsidRPr="000D2FEB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https://www.youtube.com/watch?v=6WoOkyU4xeM</w:t>
              </w:r>
            </w:hyperlink>
          </w:p>
          <w:p w:rsidR="00A55116" w:rsidRPr="009C4F18" w:rsidRDefault="00A55116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C4F18">
              <w:rPr>
                <w:rFonts w:ascii="PT Astra Serif" w:eastAsia="Times New Roman" w:hAnsi="PT Astra Serif" w:cs="Arial"/>
                <w:lang w:eastAsia="ru-RU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A55116" w:rsidRPr="00357EDF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8" w:tooltip="Выбрать тему урока" w:history="1">
              <w:r w:rsidRPr="00357E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Политическое сознание (1-й из 2 ч.)</w:t>
              </w:r>
            </w:hyperlink>
          </w:p>
        </w:tc>
        <w:tc>
          <w:tcPr>
            <w:tcW w:w="1147" w:type="pct"/>
            <w:hideMark/>
          </w:tcPr>
          <w:p w:rsidR="00A55116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AA412B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Жидяева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Рамзия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Заяртдиновна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9" w:tooltip="Выбрать тему урока" w:history="1">
              <w:r w:rsidRPr="008A3552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Генетическая связь органический и неорганических соединений (1-й из 2 ч.)</w:t>
              </w:r>
            </w:hyperlink>
          </w:p>
        </w:tc>
        <w:tc>
          <w:tcPr>
            <w:tcW w:w="1147" w:type="pct"/>
            <w:hideMark/>
          </w:tcPr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видеоурок</w:t>
            </w:r>
            <w:proofErr w:type="spellEnd"/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Повторение. Параллельность </w:t>
            </w:r>
            <w:proofErr w:type="gramStart"/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прямых</w:t>
            </w:r>
            <w:proofErr w:type="gramEnd"/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, прямой и плоскости. </w:t>
            </w:r>
          </w:p>
        </w:tc>
        <w:tc>
          <w:tcPr>
            <w:tcW w:w="1147" w:type="pct"/>
            <w:hideMark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Онлайн подключение РЭШ, самостоятельное изучение</w:t>
            </w:r>
          </w:p>
        </w:tc>
        <w:tc>
          <w:tcPr>
            <w:tcW w:w="924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Учебник, </w:t>
            </w:r>
            <w:hyperlink r:id="rId10" w:history="1">
              <w:r w:rsidRPr="00A55116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https://resh.edu.ru/subject/lesson/6065/main/125655/</w:t>
              </w:r>
            </w:hyperlink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7e Письмо. Официальные письма /Электронные письма</w:t>
            </w:r>
          </w:p>
        </w:tc>
        <w:tc>
          <w:tcPr>
            <w:tcW w:w="1147" w:type="pct"/>
            <w:hideMark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Кочурова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Антонина Ивановна)</w:t>
            </w:r>
          </w:p>
        </w:tc>
        <w:tc>
          <w:tcPr>
            <w:tcW w:w="665" w:type="pct"/>
          </w:tcPr>
          <w:p w:rsidR="00A55116" w:rsidRDefault="00A55116" w:rsidP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25A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раздела V "Россия и мир в 1960-1990-е г. </w:t>
            </w:r>
            <w:proofErr w:type="gramStart"/>
            <w:r w:rsidRPr="00325A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5A9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Самостоятельная работа. </w:t>
            </w:r>
            <w:r w:rsidRPr="00325A91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A55116" w:rsidRDefault="00A55116" w:rsidP="004D27F8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Варианты ловли и передач с сопротивлением защитника 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Информатика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C257DF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257DF">
              <w:rPr>
                <w:rFonts w:ascii="PT Astra Serif" w:hAnsi="PT Astra Serif" w:cs="Arial"/>
                <w:color w:val="000000"/>
                <w:shd w:val="clear" w:color="auto" w:fill="FFFFFF"/>
              </w:rPr>
              <w:t>Модели оптимального планирования</w:t>
            </w: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Онлайн подключение, 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1" w:history="1">
              <w:r w:rsidRPr="00C257DF">
                <w:rPr>
                  <w:rStyle w:val="a4"/>
                  <w:rFonts w:ascii="PT Astra Serif" w:eastAsia="Times New Roman" w:hAnsi="PT Astra Serif" w:cs="Arial"/>
                </w:rPr>
                <w:t>https://videouroki.net/video/30-modieli-optimal-nogho-planirovaniia.html</w:t>
              </w:r>
            </w:hyperlink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Метод интервалов для непрерывных функций. </w:t>
            </w:r>
          </w:p>
        </w:tc>
        <w:tc>
          <w:tcPr>
            <w:tcW w:w="1147" w:type="pct"/>
            <w:hideMark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Онлайн подключение РЭШ,</w:t>
            </w: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 консультация по телефону</w:t>
            </w:r>
          </w:p>
        </w:tc>
        <w:tc>
          <w:tcPr>
            <w:tcW w:w="924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Учебник, </w:t>
            </w:r>
            <w:hyperlink r:id="rId12" w:history="1">
              <w:r w:rsidRPr="00A55116">
                <w:rPr>
                  <w:rStyle w:val="a4"/>
                  <w:rFonts w:ascii="PT Astra Serif" w:eastAsia="Times New Roman" w:hAnsi="PT Astra Serif" w:cs="Arial"/>
                  <w:lang w:eastAsia="ru-RU"/>
                </w:rPr>
                <w:t>https://resh.edu.ru/subject/lesson/6112/main/200953/</w:t>
              </w:r>
            </w:hyperlink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Григория Мелехова в романе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</w:t>
            </w:r>
          </w:p>
        </w:tc>
        <w:tc>
          <w:tcPr>
            <w:tcW w:w="1147" w:type="pct"/>
            <w:hideMark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Кочурова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Антонина Ивановна)</w:t>
            </w:r>
          </w:p>
        </w:tc>
        <w:tc>
          <w:tcPr>
            <w:tcW w:w="665" w:type="pct"/>
          </w:tcPr>
          <w:p w:rsidR="00A55116" w:rsidRDefault="00A55116" w:rsidP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 w:rsidRPr="00325A91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325A91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глобализация мировой экономики и их </w:t>
            </w:r>
            <w:r w:rsidRPr="0032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1147" w:type="pct"/>
            <w:hideMark/>
          </w:tcPr>
          <w:p w:rsidR="00A55116" w:rsidRDefault="00A55116" w:rsidP="00325A9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325A91">
              <w:rPr>
                <w:rFonts w:ascii="PT Astra Serif" w:eastAsia="Times New Roman" w:hAnsi="PT Astra Serif" w:cs="Arial"/>
                <w:color w:val="333333"/>
              </w:rPr>
              <w:lastRenderedPageBreak/>
              <w:t>самостоятельное изучение</w:t>
            </w:r>
            <w:proofErr w:type="gramStart"/>
            <w:r w:rsidRPr="00325A91"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333333"/>
              </w:rPr>
              <w:t>.</w:t>
            </w:r>
            <w:proofErr w:type="gramEnd"/>
            <w:r w:rsidRPr="00325A91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Технология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Каменскова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Елизавета Николаевна, Гордеев Сергей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владимирович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A55116" w:rsidRDefault="00A5511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Сфера, отрасль, предметы труда и процесс профессиональной деятельности. Культура труда, профессиональная этика, профессиональное становление личности, профессиональная карьера </w:t>
            </w: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Каменскова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Елизавета Николаевна)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 живых организмов в биосфере </w:t>
            </w: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A55116">
        <w:trPr>
          <w:trHeight w:val="1134"/>
        </w:trPr>
        <w:tc>
          <w:tcPr>
            <w:tcW w:w="306" w:type="pc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Культуроведение</w:t>
            </w:r>
            <w:proofErr w:type="gramStart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 жизнь. </w:t>
            </w:r>
            <w:proofErr w:type="spellStart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1147" w:type="pct"/>
            <w:hideMark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9C4F18" w:rsidRDefault="00A55116" w:rsidP="009C4F18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C4F18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РЭШ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A55116" w:rsidRDefault="00A55116" w:rsidP="004D27F8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Термоядерные реакции. Применение ядерной энергетики. Биологическое действие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 xml:space="preserve">радиации 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lastRenderedPageBreak/>
              <w:t>Консультация по телефону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сборник задач по физике, тест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Каменскова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Елизавета Николаевна)</w:t>
            </w:r>
          </w:p>
        </w:tc>
        <w:tc>
          <w:tcPr>
            <w:tcW w:w="665" w:type="pct"/>
          </w:tcPr>
          <w:p w:rsidR="00A55116" w:rsidRDefault="00A5511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Биосфера и человек </w:t>
            </w:r>
          </w:p>
        </w:tc>
        <w:tc>
          <w:tcPr>
            <w:tcW w:w="1147" w:type="pct"/>
            <w:hideMark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учебник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электронное приложение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Метод интервалов для непрерывных функций.</w:t>
            </w:r>
          </w:p>
        </w:tc>
        <w:tc>
          <w:tcPr>
            <w:tcW w:w="1147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A55116" w:rsidRDefault="00A55116" w:rsidP="00B72B01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Варианты ведения мяча с сопротивлением защитника 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Электронный носитель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A55116" w:rsidRPr="00357EDF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13" w:tooltip="Выбрать тему урока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Политическое сознание (2</w:t>
              </w:r>
              <w:r w:rsidRPr="00357E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-й из 2 ч.)</w:t>
              </w:r>
            </w:hyperlink>
          </w:p>
        </w:tc>
        <w:tc>
          <w:tcPr>
            <w:tcW w:w="1147" w:type="pct"/>
          </w:tcPr>
          <w:p w:rsidR="00A55116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AA412B" w:rsidRDefault="00A55116" w:rsidP="00B5755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Жидяева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Рамзия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Заяртдиновна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4" w:tooltip="Выбрать тему урока" w:history="1">
              <w:r w:rsidRPr="008A3552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Генетическая связь органический и неорганических соединений (1-й из 2 ч.)</w:t>
              </w:r>
            </w:hyperlink>
          </w:p>
        </w:tc>
        <w:tc>
          <w:tcPr>
            <w:tcW w:w="1147" w:type="pct"/>
          </w:tcPr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Учкбник</w:t>
            </w:r>
            <w:proofErr w:type="spellEnd"/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МХК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</w:rPr>
              <w:t>Жидяева</w:t>
            </w:r>
            <w:proofErr w:type="spellEnd"/>
            <w:r>
              <w:rPr>
                <w:rFonts w:ascii="PT Astra Serif" w:eastAsia="Times New Roman" w:hAnsi="PT Astra Serif" w:cs="Arial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</w:rPr>
              <w:t>Рамзия</w:t>
            </w:r>
            <w:proofErr w:type="spellEnd"/>
            <w:r>
              <w:rPr>
                <w:rFonts w:ascii="PT Astra Serif" w:eastAsia="Times New Roman" w:hAnsi="PT Astra Serif" w:cs="Arial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</w:rPr>
              <w:t>Заяртдиновна</w:t>
            </w:r>
            <w:proofErr w:type="spellEnd"/>
            <w:r>
              <w:rPr>
                <w:rFonts w:ascii="PT Astra Serif" w:eastAsia="Times New Roman" w:hAnsi="PT Astra Serif" w:cs="Arial"/>
              </w:rPr>
              <w:t>)</w:t>
            </w:r>
          </w:p>
        </w:tc>
        <w:tc>
          <w:tcPr>
            <w:tcW w:w="665" w:type="pct"/>
          </w:tcPr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 xml:space="preserve">Переоценка ценностей в худ </w:t>
            </w:r>
            <w:proofErr w:type="spellStart"/>
            <w:r w:rsidRPr="008A3552">
              <w:rPr>
                <w:rFonts w:ascii="PT Astra Serif" w:eastAsia="Times New Roman" w:hAnsi="PT Astra Serif" w:cs="Arial"/>
                <w:color w:val="333333"/>
              </w:rPr>
              <w:t>кульутре</w:t>
            </w:r>
            <w:proofErr w:type="spellEnd"/>
            <w:r w:rsidRPr="008A3552">
              <w:rPr>
                <w:rFonts w:ascii="PT Astra Serif" w:eastAsia="Times New Roman" w:hAnsi="PT Astra Serif" w:cs="Arial"/>
                <w:color w:val="333333"/>
              </w:rPr>
              <w:t xml:space="preserve"> "Серебряного века: открытие символизма" (1-й из 2 ч.)</w:t>
            </w:r>
          </w:p>
        </w:tc>
        <w:tc>
          <w:tcPr>
            <w:tcW w:w="1147" w:type="pct"/>
          </w:tcPr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видеоурок</w:t>
            </w:r>
            <w:proofErr w:type="spellEnd"/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Пятница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.2020</w:t>
            </w: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A55116" w:rsidRDefault="00A55116" w:rsidP="0042495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Военнослужащий-специалист своего дела 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по телефону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 по роману-эпопее </w:t>
            </w:r>
            <w:proofErr w:type="spellStart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E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</w:t>
            </w:r>
          </w:p>
        </w:tc>
        <w:tc>
          <w:tcPr>
            <w:tcW w:w="1147" w:type="pct"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Самостоятельная работа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Экология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Жидяева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Рамзия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Заяртдиновна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>)</w:t>
            </w:r>
          </w:p>
        </w:tc>
        <w:tc>
          <w:tcPr>
            <w:tcW w:w="665" w:type="pct"/>
          </w:tcPr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5" w:tooltip="Выбрать тему урока" w:history="1">
              <w:r w:rsidRPr="008A3552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>Экология и здоровье. (1-й из 2 ч.)</w:t>
              </w:r>
            </w:hyperlink>
          </w:p>
        </w:tc>
        <w:tc>
          <w:tcPr>
            <w:tcW w:w="1147" w:type="pct"/>
          </w:tcPr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8A3552" w:rsidRDefault="00A55116" w:rsidP="008A3552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8A355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A3552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vMerge/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4" w:colLast="6"/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никонова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Елена Васильевна)</w:t>
            </w:r>
          </w:p>
        </w:tc>
        <w:tc>
          <w:tcPr>
            <w:tcW w:w="665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 xml:space="preserve">Повторение. Скрещивающиеся прямые. Параллельность плоскостей. </w:t>
            </w:r>
          </w:p>
        </w:tc>
        <w:tc>
          <w:tcPr>
            <w:tcW w:w="1147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Arial"/>
                <w:color w:val="111111"/>
                <w:lang w:eastAsia="ru-RU"/>
              </w:rPr>
              <w:t>Самостоятельное изучение, консультация по телефону</w:t>
            </w:r>
          </w:p>
        </w:tc>
        <w:tc>
          <w:tcPr>
            <w:tcW w:w="924" w:type="pct"/>
          </w:tcPr>
          <w:p w:rsidR="00A55116" w:rsidRPr="00A55116" w:rsidRDefault="00A55116" w:rsidP="00FB210C">
            <w:pPr>
              <w:jc w:val="center"/>
              <w:rPr>
                <w:rFonts w:ascii="PT Astra Serif" w:eastAsia="Times New Roman" w:hAnsi="PT Astra Serif" w:cs="Arial"/>
                <w:color w:val="111111"/>
                <w:lang w:eastAsia="ru-RU"/>
              </w:rPr>
            </w:pPr>
            <w:r w:rsidRPr="00A55116">
              <w:rPr>
                <w:rFonts w:ascii="PT Astra Serif" w:eastAsia="Times New Roman" w:hAnsi="PT Astra Serif" w:cs="Times New Roman"/>
                <w:color w:val="111111"/>
                <w:lang w:eastAsia="ru-RU"/>
              </w:rPr>
              <w:t>Сборник типовых экзаменационных вариантов под редакцией  И.В Ященко, учебник</w:t>
            </w:r>
          </w:p>
        </w:tc>
      </w:tr>
      <w:bookmarkEnd w:id="0"/>
      <w:tr w:rsidR="00A55116">
        <w:trPr>
          <w:trHeight w:val="1236"/>
        </w:trPr>
        <w:tc>
          <w:tcPr>
            <w:tcW w:w="306" w:type="pct"/>
            <w:vMerge/>
            <w:tcBorders>
              <w:bottom w:val="nil"/>
            </w:tcBorders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7 </w:t>
            </w:r>
            <w:proofErr w:type="spellStart"/>
            <w:r w:rsidRPr="000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DianFossey</w:t>
            </w:r>
            <w:proofErr w:type="spellEnd"/>
          </w:p>
        </w:tc>
        <w:tc>
          <w:tcPr>
            <w:tcW w:w="1147" w:type="pct"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АИС СГО</w:t>
            </w:r>
          </w:p>
          <w:p w:rsidR="00A55116" w:rsidRPr="009C4F18" w:rsidRDefault="00A55116" w:rsidP="009C4F18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9C4F18">
              <w:rPr>
                <w:rFonts w:ascii="PT Astra Serif" w:eastAsia="Times New Roman" w:hAnsi="PT Astra Serif" w:cs="Arial"/>
                <w:lang w:eastAsia="ru-RU"/>
              </w:rPr>
              <w:t>ЭОР,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72665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РЭШ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55116">
        <w:trPr>
          <w:trHeight w:val="1134"/>
        </w:trPr>
        <w:tc>
          <w:tcPr>
            <w:tcW w:w="306" w:type="pct"/>
            <w:tcBorders>
              <w:top w:val="nil"/>
            </w:tcBorders>
            <w:textDirection w:val="btLr"/>
          </w:tcPr>
          <w:p w:rsidR="00A55116" w:rsidRDefault="00A551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С/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</w:rPr>
              <w:t>к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</w:rPr>
              <w:t xml:space="preserve"> русский язык</w:t>
            </w:r>
          </w:p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  <w:highlight w:val="yellow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A55116" w:rsidRDefault="00A5511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Осмысление авторской позиции</w:t>
            </w:r>
          </w:p>
        </w:tc>
        <w:tc>
          <w:tcPr>
            <w:tcW w:w="1147" w:type="pct"/>
          </w:tcPr>
          <w:p w:rsidR="00A55116" w:rsidRPr="00AA0FCA" w:rsidRDefault="00A55116" w:rsidP="009C4F18">
            <w:pPr>
              <w:jc w:val="center"/>
              <w:rPr>
                <w:rFonts w:ascii="PT Astra Serif" w:eastAsia="Times New Roman" w:hAnsi="PT Astra Serif" w:cs="Arial"/>
              </w:rPr>
            </w:pPr>
            <w:r w:rsidRPr="00AA0FCA">
              <w:rPr>
                <w:rFonts w:ascii="PT Astra Serif" w:eastAsia="Times New Roman" w:hAnsi="PT Astra Serif" w:cs="Arial"/>
              </w:rPr>
              <w:t>АИС СГО</w:t>
            </w: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0FCA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</w:tc>
        <w:tc>
          <w:tcPr>
            <w:tcW w:w="924" w:type="pct"/>
          </w:tcPr>
          <w:p w:rsidR="00A55116" w:rsidRPr="009C4F18" w:rsidRDefault="00A55116" w:rsidP="009C4F18">
            <w:pPr>
              <w:spacing w:after="200" w:line="276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hyperlink r:id="rId16" w:history="1">
              <w:r w:rsidRPr="009C4F18">
                <w:rPr>
                  <w:rFonts w:ascii="PT Astra Serif" w:eastAsia="Times New Roman" w:hAnsi="PT Astra Serif" w:cs="Arial"/>
                  <w:color w:val="0000FF"/>
                  <w:u w:val="single"/>
                  <w:lang w:eastAsia="ru-RU"/>
                </w:rPr>
                <w:t>https://www.youtube.com/watch?v=PqnNHGFcTk8</w:t>
              </w:r>
            </w:hyperlink>
          </w:p>
          <w:p w:rsidR="00A55116" w:rsidRPr="009C4F18" w:rsidRDefault="00A55116" w:rsidP="009C4F18">
            <w:pPr>
              <w:spacing w:after="200" w:line="276" w:lineRule="auto"/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  <w:p w:rsidR="00A55116" w:rsidRDefault="00A55116" w:rsidP="009C4F1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7" w:history="1">
              <w:r w:rsidRPr="009C4F18">
                <w:rPr>
                  <w:rFonts w:ascii="PT Astra Serif" w:eastAsia="Times New Roman" w:hAnsi="PT Astra Serif" w:cs="Arial"/>
                  <w:color w:val="0000FF"/>
                  <w:u w:val="single"/>
                  <w:lang w:eastAsia="ru-RU"/>
                </w:rPr>
                <w:t>https://www.youtube.com/watch?v=ZNKZKehDuvw&amp;t=178s</w:t>
              </w:r>
            </w:hyperlink>
          </w:p>
        </w:tc>
      </w:tr>
    </w:tbl>
    <w:p w:rsidR="00C47D9A" w:rsidRDefault="00C47D9A"/>
    <w:sectPr w:rsidR="00C47D9A" w:rsidSect="00C47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D9A"/>
    <w:rsid w:val="00072665"/>
    <w:rsid w:val="00186293"/>
    <w:rsid w:val="00325A91"/>
    <w:rsid w:val="0042495F"/>
    <w:rsid w:val="004D27F8"/>
    <w:rsid w:val="0053568F"/>
    <w:rsid w:val="005F7594"/>
    <w:rsid w:val="008A3552"/>
    <w:rsid w:val="009C4F18"/>
    <w:rsid w:val="00A55116"/>
    <w:rsid w:val="00B72B01"/>
    <w:rsid w:val="00C17F26"/>
    <w:rsid w:val="00C257DF"/>
    <w:rsid w:val="00C47D9A"/>
    <w:rsid w:val="00FC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oOkyU4xeM" TargetMode="External"/><Relationship Id="rId12" Type="http://schemas.openxmlformats.org/officeDocument/2006/relationships/hyperlink" Target="https://resh.edu.ru/subject/lesson/6112/main/200953/" TargetMode="External"/><Relationship Id="rId17" Type="http://schemas.openxmlformats.org/officeDocument/2006/relationships/hyperlink" Target="https://www.youtube.com/watch?v=ZNKZKehDuvw&amp;t=178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qnNHGFcTk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esRMfzv2E" TargetMode="External"/><Relationship Id="rId11" Type="http://schemas.openxmlformats.org/officeDocument/2006/relationships/hyperlink" Target="https://videouroki.net/video/30-modieli-optimal-nogho-planirovaniia.html" TargetMode="External"/><Relationship Id="rId5" Type="http://schemas.openxmlformats.org/officeDocument/2006/relationships/hyperlink" Target="https://videouroki.net/blog/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6065/main/12565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5900</Characters>
  <Application>Microsoft Office Word</Application>
  <DocSecurity>0</DocSecurity>
  <Lines>49</Lines>
  <Paragraphs>13</Paragraphs>
  <ScaleCrop>false</ScaleCrop>
  <Manager/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2020-06-14T20:51:00Z</dcterms:modified>
  <cp:version>0900.0000.01</cp:version>
</cp:coreProperties>
</file>